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7BB592" w14:textId="77777777" w:rsidR="003B173A" w:rsidRDefault="003B173A" w:rsidP="003B173A">
      <w:pPr>
        <w:tabs>
          <w:tab w:val="left" w:pos="5485"/>
        </w:tabs>
        <w:spacing w:line="240" w:lineRule="auto"/>
        <w:rPr>
          <w:rFonts w:cs="Arial"/>
          <w:i/>
        </w:rPr>
      </w:pPr>
    </w:p>
    <w:p w14:paraId="4BF19009" w14:textId="77777777" w:rsidR="00CD25EE" w:rsidRDefault="00CD25EE" w:rsidP="003B173A">
      <w:pPr>
        <w:spacing w:line="240" w:lineRule="auto"/>
        <w:rPr>
          <w:rFonts w:cs="Arial"/>
        </w:rPr>
      </w:pPr>
    </w:p>
    <w:p w14:paraId="70C0321F" w14:textId="257E2D6D" w:rsidR="00EE7408" w:rsidRDefault="003B173A" w:rsidP="003B173A">
      <w:pPr>
        <w:spacing w:line="240" w:lineRule="auto"/>
        <w:rPr>
          <w:rFonts w:cs="Arial"/>
        </w:rPr>
      </w:pPr>
      <w:r>
        <w:rPr>
          <w:rFonts w:cs="Arial"/>
        </w:rPr>
        <w:t xml:space="preserve">Dear </w:t>
      </w:r>
      <w:r w:rsidR="00582898">
        <w:rPr>
          <w:rFonts w:cs="Arial"/>
        </w:rPr>
        <w:t xml:space="preserve">Parent / </w:t>
      </w:r>
      <w:r w:rsidR="007034CA">
        <w:rPr>
          <w:rFonts w:cs="Arial"/>
        </w:rPr>
        <w:t>Carer</w:t>
      </w:r>
      <w:r>
        <w:rPr>
          <w:rFonts w:cs="Arial"/>
          <w:i/>
        </w:rPr>
        <w:t xml:space="preserve">, </w:t>
      </w:r>
    </w:p>
    <w:p w14:paraId="5600FD00" w14:textId="77777777" w:rsidR="00F37D71" w:rsidRDefault="003B173A" w:rsidP="00F37D71">
      <w:pPr>
        <w:spacing w:line="240" w:lineRule="auto"/>
        <w:rPr>
          <w:rFonts w:cs="Arial"/>
        </w:rPr>
      </w:pPr>
      <w:r>
        <w:rPr>
          <w:rFonts w:cs="Arial"/>
        </w:rPr>
        <w:t xml:space="preserve">I am writing </w:t>
      </w:r>
      <w:r w:rsidR="00A9480B">
        <w:rPr>
          <w:rFonts w:cs="Arial"/>
        </w:rPr>
        <w:t>to let you know</w:t>
      </w:r>
      <w:r>
        <w:rPr>
          <w:rFonts w:cs="Arial"/>
        </w:rPr>
        <w:t xml:space="preserve"> about </w:t>
      </w:r>
      <w:r w:rsidR="0067211C">
        <w:rPr>
          <w:rFonts w:cs="Arial"/>
        </w:rPr>
        <w:t>a</w:t>
      </w:r>
      <w:r>
        <w:rPr>
          <w:rFonts w:cs="Arial"/>
        </w:rPr>
        <w:t xml:space="preserve"> research project which may interest you. </w:t>
      </w:r>
    </w:p>
    <w:p w14:paraId="3E9E03F2" w14:textId="4F0A3786" w:rsidR="00F37D71" w:rsidRDefault="003B173A" w:rsidP="00F37D71">
      <w:pPr>
        <w:spacing w:line="240" w:lineRule="auto"/>
        <w:rPr>
          <w:rFonts w:cs="Arial"/>
        </w:rPr>
      </w:pPr>
      <w:r>
        <w:t xml:space="preserve">The BINGO </w:t>
      </w:r>
      <w:r w:rsidR="0067211C">
        <w:t>project aims</w:t>
      </w:r>
      <w:r>
        <w:t xml:space="preserve"> to find out </w:t>
      </w:r>
      <w:r w:rsidR="0067211C">
        <w:t>how genetic disorders affect aspects of learning and development</w:t>
      </w:r>
      <w:r>
        <w:t xml:space="preserve">. </w:t>
      </w:r>
    </w:p>
    <w:p w14:paraId="6A4A0E02" w14:textId="5E12E681" w:rsidR="003B173A" w:rsidRPr="00F37D71" w:rsidRDefault="0077187C" w:rsidP="00F37D71">
      <w:pPr>
        <w:spacing w:line="240" w:lineRule="auto"/>
        <w:rPr>
          <w:rFonts w:cs="Arial"/>
        </w:rPr>
      </w:pPr>
      <w:r>
        <w:rPr>
          <w:rFonts w:cs="Arial"/>
        </w:rPr>
        <w:t>We are writing to ask if you</w:t>
      </w:r>
      <w:r w:rsidR="00A874AC">
        <w:rPr>
          <w:rFonts w:cs="Arial"/>
        </w:rPr>
        <w:t xml:space="preserve"> would</w:t>
      </w:r>
      <w:r w:rsidR="0067211C">
        <w:rPr>
          <w:rFonts w:cs="Arial"/>
        </w:rPr>
        <w:t xml:space="preserve"> like to take part in BINGO</w:t>
      </w:r>
      <w:r w:rsidR="003B173A">
        <w:rPr>
          <w:rFonts w:cs="Arial"/>
        </w:rPr>
        <w:t xml:space="preserve">, because </w:t>
      </w:r>
      <w:r>
        <w:rPr>
          <w:rFonts w:cs="Arial"/>
        </w:rPr>
        <w:t>a member of your family</w:t>
      </w:r>
      <w:r w:rsidR="00EE7408">
        <w:rPr>
          <w:rFonts w:cs="Arial"/>
        </w:rPr>
        <w:t xml:space="preserve"> </w:t>
      </w:r>
      <w:r w:rsidR="003B173A">
        <w:rPr>
          <w:rFonts w:cs="Arial"/>
        </w:rPr>
        <w:t xml:space="preserve">has previously had </w:t>
      </w:r>
      <w:r w:rsidR="003B173A">
        <w:t>some genetics tests and a</w:t>
      </w:r>
      <w:r w:rsidR="0067211C">
        <w:t xml:space="preserve"> specific</w:t>
      </w:r>
      <w:r w:rsidR="003B173A">
        <w:t xml:space="preserve"> gene alteration was identified. </w:t>
      </w:r>
    </w:p>
    <w:p w14:paraId="189D4CEA" w14:textId="77777777" w:rsidR="00056FD9" w:rsidRDefault="0067211C" w:rsidP="0033478B">
      <w:pPr>
        <w:rPr>
          <w:rFonts w:cs="Arial"/>
        </w:rPr>
      </w:pPr>
      <w:r>
        <w:rPr>
          <w:rFonts w:cs="Arial"/>
        </w:rPr>
        <w:t xml:space="preserve">To find out more about the project, </w:t>
      </w:r>
      <w:r w:rsidR="00A9480B">
        <w:rPr>
          <w:rFonts w:cs="Arial"/>
        </w:rPr>
        <w:t xml:space="preserve">and register your interest in taking part, </w:t>
      </w:r>
      <w:r>
        <w:rPr>
          <w:rFonts w:cs="Arial"/>
        </w:rPr>
        <w:t>please visit our website</w:t>
      </w:r>
      <w:r w:rsidR="00056FD9">
        <w:rPr>
          <w:rFonts w:cs="Arial"/>
        </w:rPr>
        <w:t>:</w:t>
      </w:r>
    </w:p>
    <w:p w14:paraId="4E9EE8AB" w14:textId="491DD5BB" w:rsidR="0067211C" w:rsidRDefault="0067211C" w:rsidP="0033478B">
      <w:pPr>
        <w:rPr>
          <w:rFonts w:cs="Arial"/>
        </w:rPr>
      </w:pPr>
      <w:r>
        <w:rPr>
          <w:rFonts w:cs="Arial"/>
        </w:rPr>
        <w:t xml:space="preserve"> </w:t>
      </w:r>
      <w:hyperlink r:id="rId7" w:history="1">
        <w:r>
          <w:rPr>
            <w:rStyle w:val="Hyperlink"/>
          </w:rPr>
          <w:t>http://www.mrc-cbu.cam.ac.uk/bingo/</w:t>
        </w:r>
      </w:hyperlink>
    </w:p>
    <w:p w14:paraId="360844A9" w14:textId="6D52834E" w:rsidR="0033478B" w:rsidRPr="007B6210" w:rsidRDefault="00A9480B" w:rsidP="0033478B">
      <w:pPr>
        <w:rPr>
          <w:rFonts w:cs="Arial"/>
          <w:u w:val="single"/>
        </w:rPr>
      </w:pPr>
      <w:r>
        <w:rPr>
          <w:rFonts w:cs="Arial"/>
        </w:rPr>
        <w:t xml:space="preserve">At present, our research is taking place </w:t>
      </w:r>
      <w:r w:rsidR="00794EE2">
        <w:rPr>
          <w:rFonts w:cs="Arial"/>
        </w:rPr>
        <w:t>online</w:t>
      </w:r>
      <w:r>
        <w:rPr>
          <w:rFonts w:cs="Arial"/>
        </w:rPr>
        <w:t xml:space="preserve"> only – if you decide to take part, we will ask you to complete a number of</w:t>
      </w:r>
      <w:r w:rsidR="0077187C">
        <w:rPr>
          <w:rFonts w:cs="Arial"/>
        </w:rPr>
        <w:t xml:space="preserve"> questionnaires about your family member</w:t>
      </w:r>
      <w:r>
        <w:rPr>
          <w:rFonts w:cs="Arial"/>
        </w:rPr>
        <w:t>’s medical background, and their current abilities and difficulties.  We will provide you with web-links for each questionnaire, and will</w:t>
      </w:r>
      <w:r w:rsidR="00794EE2">
        <w:rPr>
          <w:rFonts w:cs="Arial"/>
        </w:rPr>
        <w:t xml:space="preserve"> be happy to answer any questions by</w:t>
      </w:r>
      <w:r>
        <w:rPr>
          <w:rFonts w:cs="Arial"/>
        </w:rPr>
        <w:t xml:space="preserve"> telephone or email.</w:t>
      </w:r>
    </w:p>
    <w:p w14:paraId="5BB1A2DF" w14:textId="1AF3AA2A" w:rsidR="00F37D71" w:rsidRDefault="00A874AC" w:rsidP="003B173A">
      <w:pPr>
        <w:rPr>
          <w:rFonts w:cs="Arial"/>
        </w:rPr>
      </w:pPr>
      <w:r w:rsidRPr="006A5719">
        <w:rPr>
          <w:rFonts w:cs="Arial"/>
          <w:bCs/>
        </w:rPr>
        <w:t>In future</w:t>
      </w:r>
      <w:r>
        <w:rPr>
          <w:rFonts w:cs="Arial"/>
          <w:bCs/>
        </w:rPr>
        <w:t>,</w:t>
      </w:r>
      <w:r w:rsidR="00A9480B" w:rsidRPr="006A5719">
        <w:rPr>
          <w:rFonts w:cs="Arial"/>
          <w:bCs/>
        </w:rPr>
        <w:t xml:space="preserve"> </w:t>
      </w:r>
      <w:r w:rsidR="0033478B" w:rsidRPr="0033478B">
        <w:rPr>
          <w:rFonts w:cs="Arial"/>
        </w:rPr>
        <w:t xml:space="preserve">we may contact you </w:t>
      </w:r>
      <w:r w:rsidR="00056FD9">
        <w:rPr>
          <w:rFonts w:cs="Arial"/>
        </w:rPr>
        <w:t xml:space="preserve">with information </w:t>
      </w:r>
      <w:r w:rsidR="0033478B" w:rsidRPr="0033478B">
        <w:rPr>
          <w:rFonts w:cs="Arial"/>
        </w:rPr>
        <w:t xml:space="preserve">about other </w:t>
      </w:r>
      <w:r w:rsidR="00A9480B">
        <w:rPr>
          <w:rFonts w:cs="Arial"/>
        </w:rPr>
        <w:t>project</w:t>
      </w:r>
      <w:r w:rsidR="0033478B" w:rsidRPr="0033478B">
        <w:rPr>
          <w:rFonts w:cs="Arial"/>
        </w:rPr>
        <w:t xml:space="preserve"> activities</w:t>
      </w:r>
      <w:r>
        <w:rPr>
          <w:rFonts w:cs="Arial"/>
        </w:rPr>
        <w:t xml:space="preserve"> </w:t>
      </w:r>
      <w:r w:rsidR="00794EE2">
        <w:rPr>
          <w:rFonts w:cs="Arial"/>
        </w:rPr>
        <w:t xml:space="preserve">depending on your </w:t>
      </w:r>
      <w:r w:rsidR="0077187C">
        <w:rPr>
          <w:rFonts w:cs="Arial"/>
        </w:rPr>
        <w:t>family member</w:t>
      </w:r>
      <w:r w:rsidR="00794EE2">
        <w:rPr>
          <w:rFonts w:cs="Arial"/>
        </w:rPr>
        <w:t>’s</w:t>
      </w:r>
      <w:r w:rsidR="00A9480B">
        <w:rPr>
          <w:rFonts w:cs="Arial"/>
        </w:rPr>
        <w:t xml:space="preserve"> age, </w:t>
      </w:r>
      <w:r w:rsidR="0077187C">
        <w:rPr>
          <w:rFonts w:cs="Arial"/>
        </w:rPr>
        <w:t>their</w:t>
      </w:r>
      <w:r w:rsidR="00056FD9">
        <w:rPr>
          <w:rFonts w:cs="Arial"/>
        </w:rPr>
        <w:t xml:space="preserve"> </w:t>
      </w:r>
      <w:r w:rsidR="00A9480B">
        <w:rPr>
          <w:rFonts w:cs="Arial"/>
        </w:rPr>
        <w:t>specific genetic diagnosis, and information you have provided via the questionnaires</w:t>
      </w:r>
      <w:r w:rsidR="0033478B" w:rsidRPr="0033478B">
        <w:rPr>
          <w:rFonts w:cs="Arial"/>
        </w:rPr>
        <w:t>.</w:t>
      </w:r>
      <w:r w:rsidR="00A9480B">
        <w:rPr>
          <w:rFonts w:cs="Arial"/>
        </w:rPr>
        <w:t xml:space="preserve">  </w:t>
      </w:r>
      <w:r w:rsidR="00056FD9">
        <w:rPr>
          <w:rFonts w:cs="Arial"/>
        </w:rPr>
        <w:t>You can read about these (optional) activities on our website</w:t>
      </w:r>
      <w:r>
        <w:rPr>
          <w:rFonts w:cs="Arial"/>
        </w:rPr>
        <w:t xml:space="preserve">. </w:t>
      </w:r>
      <w:r w:rsidR="00794EE2">
        <w:rPr>
          <w:rFonts w:cs="Arial"/>
        </w:rPr>
        <w:t xml:space="preserve"> </w:t>
      </w:r>
    </w:p>
    <w:p w14:paraId="095368B1" w14:textId="7EF6C35C" w:rsidR="00EE7408" w:rsidRDefault="00794EE2" w:rsidP="003B173A">
      <w:r>
        <w:rPr>
          <w:rFonts w:cs="Arial"/>
        </w:rPr>
        <w:t>Because of the ongoing</w:t>
      </w:r>
      <w:r w:rsidR="00A9480B">
        <w:rPr>
          <w:rFonts w:cs="Arial"/>
        </w:rPr>
        <w:t xml:space="preserve"> Coronavirus</w:t>
      </w:r>
      <w:r>
        <w:rPr>
          <w:rFonts w:cs="Arial"/>
        </w:rPr>
        <w:t xml:space="preserve"> situation, we are not currently </w:t>
      </w:r>
      <w:r w:rsidR="00A9480B">
        <w:rPr>
          <w:rFonts w:cs="Arial"/>
        </w:rPr>
        <w:t>conduct</w:t>
      </w:r>
      <w:r>
        <w:rPr>
          <w:rFonts w:cs="Arial"/>
        </w:rPr>
        <w:t>ing</w:t>
      </w:r>
      <w:r w:rsidR="00A9480B">
        <w:rPr>
          <w:rFonts w:cs="Arial"/>
        </w:rPr>
        <w:t xml:space="preserve"> </w:t>
      </w:r>
      <w:r>
        <w:rPr>
          <w:rFonts w:cs="Arial"/>
        </w:rPr>
        <w:t>home visits or brain scans,</w:t>
      </w:r>
      <w:r w:rsidR="00A9480B">
        <w:rPr>
          <w:rFonts w:cs="Arial"/>
        </w:rPr>
        <w:t xml:space="preserve"> </w:t>
      </w:r>
      <w:r w:rsidR="00A874AC">
        <w:rPr>
          <w:rFonts w:cs="Arial"/>
        </w:rPr>
        <w:t>but we hope to return to these activities when they become safe and practical.</w:t>
      </w:r>
    </w:p>
    <w:p w14:paraId="5FE402F9" w14:textId="77777777" w:rsidR="003B173A" w:rsidRDefault="003B173A" w:rsidP="003B173A">
      <w:r>
        <w:t xml:space="preserve">Best wishes and yours sincerely, </w:t>
      </w:r>
    </w:p>
    <w:p w14:paraId="4952FEE5" w14:textId="77777777" w:rsidR="003B173A" w:rsidRPr="0063098A" w:rsidRDefault="003B173A" w:rsidP="003B173A">
      <w:r>
        <w:object w:dxaOrig="1800" w:dyaOrig="960" w14:anchorId="32BBAF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48pt" o:ole="">
            <v:imagedata r:id="rId8" o:title=""/>
          </v:shape>
          <o:OLEObject Type="Embed" ProgID="MSPhotoEd.3" ShapeID="_x0000_i1025" DrawAspect="Content" ObjectID="_1674294652" r:id="rId9"/>
        </w:object>
      </w:r>
    </w:p>
    <w:p w14:paraId="10097B60" w14:textId="77777777" w:rsidR="003B173A" w:rsidRDefault="003B173A" w:rsidP="003B173A">
      <w:pPr>
        <w:spacing w:after="0"/>
        <w:rPr>
          <w:b/>
        </w:rPr>
      </w:pPr>
      <w:r>
        <w:rPr>
          <w:b/>
        </w:rPr>
        <w:t xml:space="preserve">Dr Kate Baker </w:t>
      </w:r>
      <w:r w:rsidRPr="00984504">
        <w:rPr>
          <w:i/>
        </w:rPr>
        <w:t>(</w:t>
      </w:r>
      <w:r w:rsidR="002162F5">
        <w:rPr>
          <w:i/>
        </w:rPr>
        <w:t>Programme Leader, MRC Cognition and Brain Sciences Unit, University of Cambridge</w:t>
      </w:r>
      <w:r w:rsidRPr="00984504">
        <w:rPr>
          <w:i/>
        </w:rPr>
        <w:t>)</w:t>
      </w:r>
      <w:r>
        <w:tab/>
        <w:t xml:space="preserve"> </w:t>
      </w:r>
    </w:p>
    <w:p w14:paraId="144D3ACE" w14:textId="77777777" w:rsidR="001C0F2B" w:rsidRDefault="001C0F2B" w:rsidP="003B173A">
      <w:pPr>
        <w:spacing w:after="0"/>
        <w:rPr>
          <w:rFonts w:cs="Arial"/>
        </w:rPr>
      </w:pPr>
    </w:p>
    <w:p w14:paraId="56CEBFBB" w14:textId="04BAFB74" w:rsidR="003B173A" w:rsidRDefault="003B173A" w:rsidP="003B173A">
      <w:pPr>
        <w:spacing w:after="0"/>
        <w:rPr>
          <w:rFonts w:cs="Arial"/>
          <w:b/>
        </w:rPr>
      </w:pPr>
      <w:r w:rsidRPr="00112FCD">
        <w:rPr>
          <w:rFonts w:cs="Arial"/>
        </w:rPr>
        <w:t xml:space="preserve">Email: </w:t>
      </w:r>
      <w:r w:rsidRPr="0062611D">
        <w:rPr>
          <w:rFonts w:cs="Arial"/>
          <w:b/>
        </w:rPr>
        <w:t xml:space="preserve">bingo@mrc-cbu.cam.ac.uk </w:t>
      </w:r>
    </w:p>
    <w:p w14:paraId="549E4911" w14:textId="77777777" w:rsidR="00EE7408" w:rsidRDefault="00EE7408" w:rsidP="003B173A">
      <w:pPr>
        <w:spacing w:after="0"/>
        <w:rPr>
          <w:rFonts w:cs="Arial"/>
          <w:b/>
        </w:rPr>
      </w:pPr>
    </w:p>
    <w:tbl>
      <w:tblPr>
        <w:tblStyle w:val="TableGrid"/>
        <w:tblW w:w="104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5"/>
        <w:gridCol w:w="3510"/>
        <w:gridCol w:w="3510"/>
      </w:tblGrid>
      <w:tr w:rsidR="002162F5" w:rsidRPr="00804DEE" w14:paraId="5D3B39F7" w14:textId="77777777" w:rsidTr="00E72667">
        <w:trPr>
          <w:trHeight w:val="660"/>
        </w:trPr>
        <w:tc>
          <w:tcPr>
            <w:tcW w:w="3445" w:type="dxa"/>
          </w:tcPr>
          <w:p w14:paraId="5765ECBD" w14:textId="77777777" w:rsidR="002162F5" w:rsidRDefault="002162F5" w:rsidP="00E7266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Dr Kate Baker</w:t>
            </w:r>
          </w:p>
          <w:p w14:paraId="7C37E726" w14:textId="77777777" w:rsidR="002162F5" w:rsidRPr="00FD190F" w:rsidRDefault="002162F5" w:rsidP="00E72667">
            <w:pPr>
              <w:rPr>
                <w:i/>
                <w:sz w:val="20"/>
                <w:szCs w:val="20"/>
              </w:rPr>
            </w:pPr>
            <w:r w:rsidRPr="00804DEE">
              <w:rPr>
                <w:i/>
                <w:sz w:val="20"/>
                <w:szCs w:val="20"/>
              </w:rPr>
              <w:t xml:space="preserve">(Programme Leader Track, MRC Cognition and Brain Sciences Unit) </w:t>
            </w:r>
          </w:p>
        </w:tc>
        <w:tc>
          <w:tcPr>
            <w:tcW w:w="3510" w:type="dxa"/>
          </w:tcPr>
          <w:p w14:paraId="07AB8A81" w14:textId="77777777" w:rsidR="002162F5" w:rsidRPr="00804DEE" w:rsidRDefault="002162F5" w:rsidP="00E72667">
            <w:pPr>
              <w:rPr>
                <w:b/>
                <w:sz w:val="20"/>
                <w:szCs w:val="20"/>
              </w:rPr>
            </w:pPr>
            <w:r w:rsidRPr="00804DEE">
              <w:rPr>
                <w:b/>
                <w:sz w:val="20"/>
                <w:szCs w:val="20"/>
              </w:rPr>
              <w:t>Dr Duncan Astle</w:t>
            </w:r>
            <w:r w:rsidRPr="00804DEE">
              <w:rPr>
                <w:b/>
                <w:sz w:val="20"/>
                <w:szCs w:val="20"/>
              </w:rPr>
              <w:tab/>
            </w:r>
          </w:p>
          <w:p w14:paraId="5AED2757" w14:textId="77777777" w:rsidR="002162F5" w:rsidRPr="00FD190F" w:rsidRDefault="002162F5" w:rsidP="00E72667">
            <w:pPr>
              <w:rPr>
                <w:i/>
                <w:sz w:val="20"/>
                <w:szCs w:val="20"/>
              </w:rPr>
            </w:pPr>
            <w:r w:rsidRPr="00804DEE">
              <w:rPr>
                <w:i/>
                <w:sz w:val="20"/>
                <w:szCs w:val="20"/>
              </w:rPr>
              <w:t xml:space="preserve">(Programme Leader Track, MRC Cognition and Brain Sciences Unit) </w:t>
            </w:r>
          </w:p>
        </w:tc>
        <w:tc>
          <w:tcPr>
            <w:tcW w:w="3510" w:type="dxa"/>
          </w:tcPr>
          <w:p w14:paraId="570B2273" w14:textId="77777777" w:rsidR="002162F5" w:rsidRPr="00804DEE" w:rsidRDefault="002162F5" w:rsidP="00E72667">
            <w:pPr>
              <w:rPr>
                <w:b/>
                <w:sz w:val="20"/>
                <w:szCs w:val="20"/>
              </w:rPr>
            </w:pPr>
            <w:r w:rsidRPr="00804DEE">
              <w:rPr>
                <w:b/>
                <w:sz w:val="20"/>
                <w:szCs w:val="20"/>
              </w:rPr>
              <w:t>Professor Gaia Scerif</w:t>
            </w:r>
          </w:p>
          <w:p w14:paraId="61357A8E" w14:textId="77777777" w:rsidR="002162F5" w:rsidRDefault="002162F5" w:rsidP="00E72667">
            <w:pPr>
              <w:rPr>
                <w:i/>
                <w:sz w:val="20"/>
                <w:szCs w:val="20"/>
              </w:rPr>
            </w:pPr>
            <w:r w:rsidRPr="00804DEE">
              <w:rPr>
                <w:i/>
                <w:sz w:val="20"/>
                <w:szCs w:val="20"/>
              </w:rPr>
              <w:t>(Professor of Developmental Cognitive Neuroscience, University of Oxford)</w:t>
            </w:r>
          </w:p>
          <w:p w14:paraId="5BAB7F30" w14:textId="77777777" w:rsidR="002162F5" w:rsidRPr="00804DEE" w:rsidRDefault="002162F5" w:rsidP="00E72667">
            <w:pPr>
              <w:rPr>
                <w:i/>
                <w:sz w:val="20"/>
                <w:szCs w:val="20"/>
              </w:rPr>
            </w:pPr>
          </w:p>
        </w:tc>
      </w:tr>
      <w:tr w:rsidR="002162F5" w:rsidRPr="00804DEE" w14:paraId="7BBC5545" w14:textId="77777777" w:rsidTr="00E72667">
        <w:trPr>
          <w:trHeight w:val="660"/>
        </w:trPr>
        <w:tc>
          <w:tcPr>
            <w:tcW w:w="3445" w:type="dxa"/>
          </w:tcPr>
          <w:p w14:paraId="442B974A" w14:textId="77777777" w:rsidR="001C0361" w:rsidRDefault="001C0361" w:rsidP="001C03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Dr Diandra Brkic</w:t>
            </w:r>
          </w:p>
          <w:p w14:paraId="5757D490" w14:textId="77777777" w:rsidR="002162F5" w:rsidRPr="00804DEE" w:rsidRDefault="001C0361" w:rsidP="001C0361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(Postdoctoral Research Associate, MRC Cognition and Brain Sciences Unit</w:t>
            </w:r>
          </w:p>
        </w:tc>
        <w:tc>
          <w:tcPr>
            <w:tcW w:w="3510" w:type="dxa"/>
          </w:tcPr>
          <w:p w14:paraId="5F827A9E" w14:textId="77777777" w:rsidR="002162F5" w:rsidRPr="00804DEE" w:rsidRDefault="002162F5" w:rsidP="00E72667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</w:tcPr>
          <w:p w14:paraId="2BA6E53A" w14:textId="566A625E" w:rsidR="002162F5" w:rsidRPr="00804DEE" w:rsidRDefault="00525C9E" w:rsidP="00E7266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Dr Anna Kolesnik-Taylor</w:t>
            </w:r>
          </w:p>
          <w:p w14:paraId="3CB4B624" w14:textId="0EF3BD8D" w:rsidR="002162F5" w:rsidRPr="00804DEE" w:rsidRDefault="002162F5" w:rsidP="00E72667">
            <w:pPr>
              <w:rPr>
                <w:b/>
                <w:i/>
                <w:sz w:val="20"/>
                <w:szCs w:val="20"/>
              </w:rPr>
            </w:pPr>
            <w:r w:rsidRPr="00804DEE">
              <w:rPr>
                <w:i/>
                <w:sz w:val="20"/>
                <w:szCs w:val="20"/>
              </w:rPr>
              <w:t>(</w:t>
            </w:r>
            <w:r w:rsidR="00525C9E">
              <w:rPr>
                <w:i/>
                <w:sz w:val="20"/>
                <w:szCs w:val="20"/>
              </w:rPr>
              <w:t>Postdoctoral Research Associate,</w:t>
            </w:r>
            <w:bookmarkStart w:id="0" w:name="_GoBack"/>
            <w:bookmarkEnd w:id="0"/>
            <w:r w:rsidRPr="00804DEE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MRC Cognition and Brain Sciences Unit</w:t>
            </w:r>
          </w:p>
        </w:tc>
      </w:tr>
    </w:tbl>
    <w:p w14:paraId="0320423D" w14:textId="77777777" w:rsidR="00EE7408" w:rsidRDefault="00EE7408" w:rsidP="003B173A">
      <w:pPr>
        <w:spacing w:after="0"/>
        <w:rPr>
          <w:rFonts w:cs="Arial"/>
          <w:b/>
        </w:rPr>
      </w:pPr>
    </w:p>
    <w:p w14:paraId="0799CF8B" w14:textId="77777777" w:rsidR="00750B01" w:rsidRPr="00E96C47" w:rsidRDefault="00E96C47" w:rsidP="00E96C47">
      <w:pPr>
        <w:tabs>
          <w:tab w:val="left" w:pos="4125"/>
        </w:tabs>
      </w:pPr>
      <w:r>
        <w:tab/>
      </w:r>
    </w:p>
    <w:sectPr w:rsidR="00750B01" w:rsidRPr="00E96C47" w:rsidSect="00E96C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5AEE37" w14:textId="77777777" w:rsidR="00D82F2E" w:rsidRDefault="00D82F2E" w:rsidP="00E96C47">
      <w:pPr>
        <w:spacing w:after="0" w:line="240" w:lineRule="auto"/>
      </w:pPr>
      <w:r>
        <w:separator/>
      </w:r>
    </w:p>
  </w:endnote>
  <w:endnote w:type="continuationSeparator" w:id="0">
    <w:p w14:paraId="007A4D0D" w14:textId="77777777" w:rsidR="00D82F2E" w:rsidRDefault="00D82F2E" w:rsidP="00E96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AD78E" w14:textId="77777777" w:rsidR="00EC37D5" w:rsidRDefault="00EC37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134C9" w14:textId="77777777" w:rsidR="00E96C47" w:rsidRDefault="00235912" w:rsidP="00E96C47">
    <w:pPr>
      <w:pStyle w:val="Footer"/>
      <w:tabs>
        <w:tab w:val="left" w:pos="5940"/>
      </w:tabs>
      <w:ind w:right="360"/>
      <w:rPr>
        <w:noProof/>
      </w:rPr>
    </w:pPr>
    <w:r>
      <w:rPr>
        <w:noProof/>
        <w:lang w:eastAsia="en-GB"/>
      </w:rPr>
      <w:drawing>
        <wp:inline distT="0" distB="0" distL="0" distR="0" wp14:anchorId="43A98E35" wp14:editId="5AC16942">
          <wp:extent cx="1080000" cy="300760"/>
          <wp:effectExtent l="0" t="0" r="6350" b="4445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300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</w:t>
    </w:r>
    <w:r w:rsidR="00E96C47">
      <w:rPr>
        <w:noProof/>
      </w:rPr>
      <w:t xml:space="preserve"> </w:t>
    </w:r>
    <w:r>
      <w:rPr>
        <w:noProof/>
        <w:lang w:eastAsia="en-GB"/>
      </w:rPr>
      <w:drawing>
        <wp:inline distT="0" distB="0" distL="0" distR="0" wp14:anchorId="48EFF94B" wp14:editId="393B96CD">
          <wp:extent cx="1080000" cy="334937"/>
          <wp:effectExtent l="0" t="0" r="6350" b="8255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3349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</w:t>
    </w:r>
    <w:r w:rsidR="00E96C47">
      <w:rPr>
        <w:noProof/>
        <w:lang w:eastAsia="en-GB"/>
      </w:rPr>
      <w:drawing>
        <wp:inline distT="0" distB="0" distL="0" distR="0" wp14:anchorId="3E15072C" wp14:editId="47C0EE83">
          <wp:extent cx="1227602" cy="334800"/>
          <wp:effectExtent l="0" t="0" r="0" b="8255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7602" cy="33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96C47">
      <w:rPr>
        <w:noProof/>
      </w:rPr>
      <w:t xml:space="preserve">                  </w:t>
    </w:r>
    <w:r w:rsidRPr="00E96C47">
      <w:rPr>
        <w:noProof/>
        <w:lang w:eastAsia="en-GB"/>
      </w:rPr>
      <w:drawing>
        <wp:inline distT="0" distB="0" distL="0" distR="0" wp14:anchorId="4F8AF506" wp14:editId="20E6D46D">
          <wp:extent cx="1079890" cy="333375"/>
          <wp:effectExtent l="0" t="0" r="6350" b="0"/>
          <wp:docPr id="10" name="Picture 10" descr="C:\Users\so01\AppData\Local\Microsoft\Windows\Temporary Internet Files\Content.Outlook\E538O41H\logo rectang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o01\AppData\Local\Microsoft\Windows\Temporary Internet Files\Content.Outlook\E538O41H\logo rectangle.png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49" t="26736" r="6094" b="27392"/>
                  <a:stretch/>
                </pic:blipFill>
                <pic:spPr bwMode="auto">
                  <a:xfrm>
                    <a:off x="0" y="0"/>
                    <a:ext cx="1085698" cy="33516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962FB94" w14:textId="4CFF1A94" w:rsidR="00E96C47" w:rsidRPr="00E96C47" w:rsidRDefault="00E96C47" w:rsidP="00F73379">
    <w:pPr>
      <w:pStyle w:val="Footer"/>
      <w:tabs>
        <w:tab w:val="left" w:pos="5940"/>
      </w:tabs>
      <w:ind w:right="360"/>
      <w:rPr>
        <w:rFonts w:ascii="Arial" w:hAnsi="Arial" w:cs="Arial"/>
        <w:sz w:val="16"/>
      </w:rPr>
    </w:pPr>
    <w:r w:rsidRPr="00E96C47">
      <w:rPr>
        <w:rFonts w:ascii="Arial" w:hAnsi="Arial" w:cs="Arial"/>
        <w:sz w:val="16"/>
      </w:rPr>
      <w:t>IRAS Project Number83633</w:t>
    </w:r>
    <w:r w:rsidR="00F73379">
      <w:rPr>
        <w:rFonts w:ascii="Arial" w:hAnsi="Arial" w:cs="Arial"/>
        <w:sz w:val="16"/>
      </w:rPr>
      <w:t xml:space="preserve">   </w:t>
    </w:r>
    <w:r w:rsidR="008F01B8">
      <w:rPr>
        <w:rFonts w:ascii="Arial" w:hAnsi="Arial" w:cs="Arial"/>
        <w:sz w:val="16"/>
      </w:rPr>
      <w:tab/>
      <w:t xml:space="preserve">Version </w:t>
    </w:r>
    <w:r w:rsidR="00EC37D5">
      <w:rPr>
        <w:rFonts w:ascii="Arial" w:hAnsi="Arial" w:cs="Arial"/>
        <w:sz w:val="16"/>
      </w:rPr>
      <w:t>6.1</w:t>
    </w:r>
    <w:r w:rsidR="008F01B8">
      <w:rPr>
        <w:rFonts w:ascii="Arial" w:hAnsi="Arial" w:cs="Arial"/>
        <w:sz w:val="16"/>
      </w:rPr>
      <w:tab/>
    </w:r>
    <w:r w:rsidR="008F01B8">
      <w:rPr>
        <w:rFonts w:ascii="Arial" w:hAnsi="Arial" w:cs="Arial"/>
        <w:sz w:val="16"/>
      </w:rPr>
      <w:tab/>
    </w:r>
    <w:r w:rsidR="00EC37D5">
      <w:rPr>
        <w:rFonts w:ascii="Arial" w:hAnsi="Arial" w:cs="Arial"/>
        <w:sz w:val="16"/>
      </w:rPr>
      <w:t>10/07</w:t>
    </w:r>
    <w:r w:rsidR="008F01B8">
      <w:rPr>
        <w:rFonts w:ascii="Arial" w:hAnsi="Arial" w:cs="Arial"/>
        <w:sz w:val="16"/>
      </w:rPr>
      <w:t>/2020</w:t>
    </w:r>
    <w:r w:rsidR="00F73379">
      <w:rPr>
        <w:rFonts w:ascii="Arial" w:hAnsi="Arial" w:cs="Arial"/>
        <w:sz w:val="16"/>
      </w:rPr>
      <w:t xml:space="preserve">                                                           </w:t>
    </w:r>
    <w:r w:rsidR="00235912">
      <w:rPr>
        <w:rFonts w:ascii="Arial" w:hAnsi="Arial" w:cs="Arial"/>
        <w:sz w:val="16"/>
      </w:rPr>
      <w:t xml:space="preserve">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FE1DC" w14:textId="77777777" w:rsidR="00EC37D5" w:rsidRDefault="00EC37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FF7DBC" w14:textId="77777777" w:rsidR="00D82F2E" w:rsidRDefault="00D82F2E" w:rsidP="00E96C47">
      <w:pPr>
        <w:spacing w:after="0" w:line="240" w:lineRule="auto"/>
      </w:pPr>
      <w:r>
        <w:separator/>
      </w:r>
    </w:p>
  </w:footnote>
  <w:footnote w:type="continuationSeparator" w:id="0">
    <w:p w14:paraId="5807C2AF" w14:textId="77777777" w:rsidR="00D82F2E" w:rsidRDefault="00D82F2E" w:rsidP="00E96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54A58" w14:textId="77777777" w:rsidR="00EC37D5" w:rsidRDefault="00EC37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68FC7" w14:textId="77777777" w:rsidR="00E96C47" w:rsidRDefault="00E96C47" w:rsidP="009D35E5">
    <w:pPr>
      <w:spacing w:after="0"/>
      <w:jc w:val="right"/>
      <w:rPr>
        <w:rFonts w:cs="Arial"/>
        <w:b/>
      </w:rPr>
    </w:pPr>
    <w:r>
      <w:rPr>
        <w:rFonts w:cs="Arial"/>
        <w:b/>
        <w:noProof/>
        <w:lang w:eastAsia="en-GB"/>
      </w:rPr>
      <w:drawing>
        <wp:anchor distT="0" distB="0" distL="114300" distR="114300" simplePos="0" relativeHeight="251659264" behindDoc="0" locked="0" layoutInCell="1" allowOverlap="1" wp14:anchorId="2333DF1C" wp14:editId="1802EF78">
          <wp:simplePos x="0" y="0"/>
          <wp:positionH relativeFrom="margin">
            <wp:align>left</wp:align>
          </wp:positionH>
          <wp:positionV relativeFrom="paragraph">
            <wp:posOffset>-74295</wp:posOffset>
          </wp:positionV>
          <wp:extent cx="2749550" cy="968375"/>
          <wp:effectExtent l="0" t="0" r="0" b="3175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NGO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7702" cy="9789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b/>
      </w:rPr>
      <w:t xml:space="preserve">                                               </w:t>
    </w:r>
    <w:r w:rsidRPr="00CB3AF4">
      <w:rPr>
        <w:rFonts w:cs="Arial"/>
        <w:b/>
      </w:rPr>
      <w:t>MRC Cognition and Brain Sciences Unit</w:t>
    </w:r>
    <w:r>
      <w:rPr>
        <w:rFonts w:cs="Arial"/>
        <w:b/>
      </w:rPr>
      <w:t>,</w:t>
    </w:r>
  </w:p>
  <w:p w14:paraId="58568475" w14:textId="77777777" w:rsidR="00E96C47" w:rsidRDefault="00E96C47" w:rsidP="009D35E5">
    <w:pPr>
      <w:spacing w:after="0"/>
      <w:ind w:left="1440"/>
      <w:jc w:val="right"/>
      <w:rPr>
        <w:rFonts w:cs="Arial"/>
      </w:rPr>
    </w:pPr>
    <w:r>
      <w:rPr>
        <w:rFonts w:cs="Arial"/>
      </w:rPr>
      <w:t xml:space="preserve">                                                                                        </w:t>
    </w:r>
    <w:r w:rsidRPr="00CB3AF4">
      <w:rPr>
        <w:rFonts w:cs="Arial"/>
      </w:rPr>
      <w:t>15 Chaucer Road,</w:t>
    </w:r>
    <w:r>
      <w:rPr>
        <w:rFonts w:cs="Arial"/>
      </w:rPr>
      <w:t xml:space="preserve">                 </w:t>
    </w:r>
  </w:p>
  <w:p w14:paraId="0A245B11" w14:textId="77777777" w:rsidR="00E96C47" w:rsidRPr="004C5380" w:rsidRDefault="00E96C47" w:rsidP="009D35E5">
    <w:pPr>
      <w:spacing w:after="0"/>
      <w:ind w:left="1440"/>
      <w:jc w:val="right"/>
      <w:rPr>
        <w:rFonts w:cs="Arial"/>
        <w:b/>
      </w:rPr>
    </w:pPr>
    <w:r>
      <w:rPr>
        <w:rFonts w:cs="Arial"/>
      </w:rPr>
      <w:t xml:space="preserve">                                                                                                   </w:t>
    </w:r>
    <w:r w:rsidRPr="00CB3AF4">
      <w:rPr>
        <w:rFonts w:cs="Arial"/>
      </w:rPr>
      <w:t>Cambridge,</w:t>
    </w:r>
  </w:p>
  <w:p w14:paraId="2FC6577F" w14:textId="77777777" w:rsidR="00E96C47" w:rsidRDefault="00E96C47" w:rsidP="009D35E5">
    <w:pPr>
      <w:spacing w:after="0"/>
      <w:ind w:left="1440"/>
      <w:jc w:val="right"/>
      <w:rPr>
        <w:rFonts w:cs="Arial"/>
      </w:rPr>
    </w:pPr>
    <w:r>
      <w:rPr>
        <w:rFonts w:cs="Arial"/>
      </w:rPr>
      <w:t xml:space="preserve">                                                                                                         </w:t>
    </w:r>
    <w:r w:rsidRPr="00CB3AF4">
      <w:rPr>
        <w:rFonts w:cs="Arial"/>
      </w:rPr>
      <w:t>CB2 7EF</w:t>
    </w:r>
  </w:p>
  <w:p w14:paraId="67175F14" w14:textId="77777777" w:rsidR="00E96C47" w:rsidRPr="00E96C47" w:rsidRDefault="00E96C47" w:rsidP="009D35E5">
    <w:pPr>
      <w:spacing w:after="0"/>
      <w:ind w:left="1440"/>
      <w:jc w:val="right"/>
      <w:rPr>
        <w:rFonts w:cs="Arial"/>
        <w:b/>
      </w:rPr>
    </w:pPr>
    <w:r>
      <w:rPr>
        <w:rFonts w:cs="Arial"/>
      </w:rPr>
      <w:t xml:space="preserve">                                                                      </w:t>
    </w:r>
    <w:r w:rsidRPr="00A63C1C">
      <w:rPr>
        <w:rFonts w:cs="Arial"/>
        <w:b/>
      </w:rPr>
      <w:t>bingo@mrc-cbu.cam.ac.uk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3D7C02" w14:textId="77777777" w:rsidR="00EC37D5" w:rsidRDefault="00EC37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73A"/>
    <w:rsid w:val="00031A0D"/>
    <w:rsid w:val="00056FD9"/>
    <w:rsid w:val="000F3B0F"/>
    <w:rsid w:val="001C0361"/>
    <w:rsid w:val="001C0F2B"/>
    <w:rsid w:val="001F592F"/>
    <w:rsid w:val="002162F5"/>
    <w:rsid w:val="00235912"/>
    <w:rsid w:val="00282B55"/>
    <w:rsid w:val="0033478B"/>
    <w:rsid w:val="00351F0D"/>
    <w:rsid w:val="003B173A"/>
    <w:rsid w:val="004B047A"/>
    <w:rsid w:val="004C4A9D"/>
    <w:rsid w:val="00525C9E"/>
    <w:rsid w:val="00582898"/>
    <w:rsid w:val="005F11C9"/>
    <w:rsid w:val="0067211C"/>
    <w:rsid w:val="006A5719"/>
    <w:rsid w:val="007034CA"/>
    <w:rsid w:val="0077187C"/>
    <w:rsid w:val="00783AFB"/>
    <w:rsid w:val="00794EE2"/>
    <w:rsid w:val="007B6210"/>
    <w:rsid w:val="00883FF8"/>
    <w:rsid w:val="008A2647"/>
    <w:rsid w:val="008D7716"/>
    <w:rsid w:val="008F01B8"/>
    <w:rsid w:val="00931EFB"/>
    <w:rsid w:val="00990917"/>
    <w:rsid w:val="009D35E5"/>
    <w:rsid w:val="00A436DB"/>
    <w:rsid w:val="00A874AC"/>
    <w:rsid w:val="00A9480B"/>
    <w:rsid w:val="00AD1E23"/>
    <w:rsid w:val="00AD72F5"/>
    <w:rsid w:val="00B74ED9"/>
    <w:rsid w:val="00BE4018"/>
    <w:rsid w:val="00C612DD"/>
    <w:rsid w:val="00C867BC"/>
    <w:rsid w:val="00CC5F56"/>
    <w:rsid w:val="00CD25EE"/>
    <w:rsid w:val="00D82F2E"/>
    <w:rsid w:val="00DC36A6"/>
    <w:rsid w:val="00E96C47"/>
    <w:rsid w:val="00EC37D5"/>
    <w:rsid w:val="00EE7408"/>
    <w:rsid w:val="00F37D71"/>
    <w:rsid w:val="00F62349"/>
    <w:rsid w:val="00F7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7AEC7B"/>
  <w15:docId w15:val="{DDB4E62E-A5F6-449D-A580-AA66D0C98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73A"/>
  </w:style>
  <w:style w:type="paragraph" w:styleId="Heading3">
    <w:name w:val="heading 3"/>
    <w:basedOn w:val="Normal"/>
    <w:link w:val="Heading3Char"/>
    <w:uiPriority w:val="9"/>
    <w:qFormat/>
    <w:rsid w:val="007034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5">
    <w:name w:val="heading 5"/>
    <w:basedOn w:val="Normal"/>
    <w:link w:val="Heading5Char"/>
    <w:uiPriority w:val="9"/>
    <w:qFormat/>
    <w:rsid w:val="007034C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6C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C47"/>
  </w:style>
  <w:style w:type="paragraph" w:styleId="Footer">
    <w:name w:val="footer"/>
    <w:basedOn w:val="Normal"/>
    <w:link w:val="FooterChar"/>
    <w:uiPriority w:val="99"/>
    <w:unhideWhenUsed/>
    <w:rsid w:val="00E96C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C47"/>
  </w:style>
  <w:style w:type="table" w:styleId="TableGrid">
    <w:name w:val="Table Grid"/>
    <w:basedOn w:val="TableNormal"/>
    <w:uiPriority w:val="39"/>
    <w:rsid w:val="003B1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3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5E5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7034CA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7034CA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Strong">
    <w:name w:val="Strong"/>
    <w:basedOn w:val="DefaultParagraphFont"/>
    <w:uiPriority w:val="22"/>
    <w:qFormat/>
    <w:rsid w:val="007034CA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3347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47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47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7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478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347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mrc-cbu.cam.ac.uk/bingo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01\Documents\Custom%20Office%20Templates\BINGO%20template%20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24743-9733-426B-A6B6-DAFDF9A58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BINGO template new</Template>
  <TotalTime>0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Research Council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Sinead O'Brian</dc:creator>
  <cp:keywords/>
  <dc:description/>
  <cp:lastModifiedBy>Anna Kolesnik-Taylor</cp:lastModifiedBy>
  <cp:revision>2</cp:revision>
  <cp:lastPrinted>2019-06-14T13:14:00Z</cp:lastPrinted>
  <dcterms:created xsi:type="dcterms:W3CDTF">2021-02-08T13:04:00Z</dcterms:created>
  <dcterms:modified xsi:type="dcterms:W3CDTF">2021-02-08T13:04:00Z</dcterms:modified>
</cp:coreProperties>
</file>